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4" w:rsidRPr="000615C4" w:rsidRDefault="000615C4" w:rsidP="00061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Выписки из ЕГРН доступны на портале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</w:t>
      </w:r>
      <w:proofErr w:type="spellEnd"/>
    </w:p>
    <w:p w:rsidR="000615C4" w:rsidRDefault="000615C4" w:rsidP="000615C4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получить самые востребованные виды выписок из Единого государственного реестра недвижимости (ЕГРН): об объекте недвижимости, об основных характеристиках и зарегистрированных правах на объект недвижимости, о переходе прав на объект недвижимости.</w:t>
      </w:r>
    </w:p>
    <w:p w:rsidR="000615C4" w:rsidRDefault="00A679FF" w:rsidP="000615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направления запроса на получение выписки </w:t>
      </w:r>
      <w:r w:rsidR="00D2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ЕГРН пользователям - физическим и юридическим лицам - необходимо иметь подтвержденную учетную запись на </w:t>
      </w:r>
      <w:proofErr w:type="spellStart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поступают прямо в личный кабинет пользователя в виде электронного документа, заверенного усиленной квалифицированной подписью органа регистрации прав. Такой документ равноценен традиционной бумажной выписке из ЕГРН, </w:t>
      </w:r>
      <w:r w:rsid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удостоверенной</w:t>
      </w:r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proofErr w:type="spellStart"/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615C4" w:rsidRPr="0006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печатью органа.</w:t>
      </w:r>
    </w:p>
    <w:p w:rsidR="00A679FF" w:rsidRPr="00A679FF" w:rsidRDefault="00A679FF" w:rsidP="00A679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 выписок взимается плата по утвержденным тарифам. </w:t>
      </w:r>
      <w:proofErr w:type="gramStart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получение выписки об объекте недвижимости для физического лица обойдется в 350 рублей, для юридического - в 700 рублей.</w:t>
      </w:r>
      <w:proofErr w:type="gramEnd"/>
      <w:r w:rsidRPr="00A6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Выписка о характеристиках и правах на объект будет стоить 290 и 820 рублей соответственно, а выписка о переходе прав - 290 и 580 рублей.</w:t>
      </w:r>
    </w:p>
    <w:p w:rsidR="00A679FF" w:rsidRPr="00334FC9" w:rsidRDefault="00334FC9" w:rsidP="000615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Управления </w:t>
      </w:r>
      <w:proofErr w:type="spellStart"/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области Валерия Мохова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протяжении нескольких лет бумажные свидетельства о праве собственности в России не выдаются, их заменяет выписка из Единого государственного реестра недвижимости. Из такой выписки, к примеру, покупателю можно узнать </w:t>
      </w:r>
      <w:r w:rsidRPr="0033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обременений на недвижимость, а также не находится ли она под арестом или в залоге у банка.</w:t>
      </w:r>
    </w:p>
    <w:p w:rsidR="00A679FF" w:rsidRPr="00F40634" w:rsidRDefault="00334FC9" w:rsidP="00F4063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34">
        <w:rPr>
          <w:rFonts w:ascii="Times New Roman" w:hAnsi="Times New Roman" w:cs="Times New Roman"/>
          <w:sz w:val="28"/>
          <w:szCs w:val="28"/>
        </w:rPr>
        <w:t xml:space="preserve">Получение выписок из ЕГРН является </w:t>
      </w:r>
      <w:r w:rsidR="00F40634" w:rsidRPr="00F40634">
        <w:rPr>
          <w:rFonts w:ascii="Times New Roman" w:hAnsi="Times New Roman" w:cs="Times New Roman"/>
          <w:sz w:val="28"/>
          <w:szCs w:val="28"/>
        </w:rPr>
        <w:t xml:space="preserve">одной из самых востребованных </w:t>
      </w:r>
      <w:r w:rsidRPr="00F40634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spellStart"/>
      <w:r w:rsidRPr="00F406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0634">
        <w:rPr>
          <w:rFonts w:ascii="Times New Roman" w:hAnsi="Times New Roman" w:cs="Times New Roman"/>
          <w:sz w:val="28"/>
          <w:szCs w:val="28"/>
        </w:rPr>
        <w:t xml:space="preserve">. Только за 4 месяца 2021 года </w:t>
      </w:r>
      <w:r w:rsidR="00F40634" w:rsidRPr="00F40634">
        <w:rPr>
          <w:rFonts w:ascii="Times New Roman" w:hAnsi="Times New Roman" w:cs="Times New Roman"/>
          <w:sz w:val="28"/>
          <w:szCs w:val="28"/>
        </w:rPr>
        <w:t>от жителей Курганской области и органов государственной власти поступило более 313 тысяч запросов на предоставление сведений из ЕГРН.</w:t>
      </w:r>
    </w:p>
    <w:p w:rsidR="00A679FF" w:rsidRPr="00A679FF" w:rsidRDefault="00A679FF" w:rsidP="000615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79FF">
        <w:rPr>
          <w:rFonts w:ascii="Times New Roman" w:hAnsi="Times New Roman" w:cs="Times New Roman"/>
          <w:sz w:val="28"/>
          <w:szCs w:val="28"/>
        </w:rPr>
        <w:t xml:space="preserve">Планируется, что к концу 2021 года на Едином портале </w:t>
      </w:r>
      <w:proofErr w:type="spellStart"/>
      <w:r w:rsidRPr="00A679F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679FF">
        <w:rPr>
          <w:rFonts w:ascii="Times New Roman" w:hAnsi="Times New Roman" w:cs="Times New Roman"/>
          <w:sz w:val="28"/>
          <w:szCs w:val="28"/>
        </w:rPr>
        <w:t xml:space="preserve"> появится возможность получить </w:t>
      </w:r>
      <w:r>
        <w:rPr>
          <w:rFonts w:ascii="Times New Roman" w:hAnsi="Times New Roman" w:cs="Times New Roman"/>
          <w:sz w:val="28"/>
          <w:szCs w:val="28"/>
        </w:rPr>
        <w:t>и иные виды выписок из ЕГРН</w:t>
      </w:r>
      <w:r w:rsidRPr="00A67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Вся эта работа проводится в рамках программы цифровой трансформации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679FF">
        <w:rPr>
          <w:rFonts w:ascii="Times New Roman" w:hAnsi="Times New Roman" w:cs="Times New Roman"/>
          <w:sz w:val="28"/>
          <w:szCs w:val="28"/>
        </w:rPr>
        <w:t>.</w:t>
      </w:r>
    </w:p>
    <w:p w:rsidR="00C974ED" w:rsidRDefault="00C974ED"/>
    <w:sectPr w:rsidR="00C9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28"/>
    <w:multiLevelType w:val="multilevel"/>
    <w:tmpl w:val="152E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69"/>
    <w:rsid w:val="000615C4"/>
    <w:rsid w:val="001962C9"/>
    <w:rsid w:val="002609BD"/>
    <w:rsid w:val="00334FC9"/>
    <w:rsid w:val="003F08AB"/>
    <w:rsid w:val="00486E69"/>
    <w:rsid w:val="00A679FF"/>
    <w:rsid w:val="00C974ED"/>
    <w:rsid w:val="00D26E97"/>
    <w:rsid w:val="00E11F2C"/>
    <w:rsid w:val="00F163AE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F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0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609BD"/>
    <w:rPr>
      <w:color w:val="0000FF"/>
      <w:u w:val="single"/>
    </w:rPr>
  </w:style>
  <w:style w:type="paragraph" w:customStyle="1" w:styleId="e-hidden">
    <w:name w:val="e-hidden"/>
    <w:basedOn w:val="a"/>
    <w:rsid w:val="0026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F0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8A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60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609BD"/>
    <w:rPr>
      <w:color w:val="0000FF"/>
      <w:u w:val="single"/>
    </w:rPr>
  </w:style>
  <w:style w:type="paragraph" w:customStyle="1" w:styleId="e-hidden">
    <w:name w:val="e-hidden"/>
    <w:basedOn w:val="a"/>
    <w:rsid w:val="0026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dcterms:created xsi:type="dcterms:W3CDTF">2021-06-01T05:25:00Z</dcterms:created>
  <dcterms:modified xsi:type="dcterms:W3CDTF">2021-06-08T11:27:00Z</dcterms:modified>
</cp:coreProperties>
</file>