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E0" w:rsidRDefault="00EC00E0" w:rsidP="00EC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EC00E0">
        <w:rPr>
          <w:rFonts w:ascii="Times New Roman" w:hAnsi="Times New Roman" w:cs="Times New Roman"/>
          <w:b/>
          <w:sz w:val="24"/>
          <w:szCs w:val="24"/>
        </w:rPr>
        <w:t xml:space="preserve">Доклад </w:t>
      </w:r>
    </w:p>
    <w:p w:rsidR="00EC00E0" w:rsidRDefault="00EC00E0" w:rsidP="00EC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E0">
        <w:rPr>
          <w:rFonts w:ascii="Times New Roman" w:hAnsi="Times New Roman" w:cs="Times New Roman"/>
          <w:b/>
          <w:sz w:val="24"/>
          <w:szCs w:val="24"/>
        </w:rPr>
        <w:t>о результатах деятельности ОП «Белозерское» МО МВД России</w:t>
      </w:r>
      <w:bookmarkStart w:id="1" w:name="bookmark1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00E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C00E0">
        <w:rPr>
          <w:rFonts w:ascii="Times New Roman" w:hAnsi="Times New Roman" w:cs="Times New Roman"/>
          <w:b/>
          <w:sz w:val="24"/>
          <w:szCs w:val="24"/>
        </w:rPr>
        <w:t>Варгашииский</w:t>
      </w:r>
      <w:proofErr w:type="spellEnd"/>
      <w:r w:rsidRPr="00EC00E0">
        <w:rPr>
          <w:rFonts w:ascii="Times New Roman" w:hAnsi="Times New Roman" w:cs="Times New Roman"/>
          <w:b/>
          <w:sz w:val="24"/>
          <w:szCs w:val="24"/>
        </w:rPr>
        <w:t xml:space="preserve">» по выявлению коррупционных правонарушении на территории Белозерского района </w:t>
      </w:r>
    </w:p>
    <w:p w:rsidR="00EC00E0" w:rsidRPr="00EC00E0" w:rsidRDefault="00EC00E0" w:rsidP="00EC00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0E0">
        <w:rPr>
          <w:rFonts w:ascii="Times New Roman" w:hAnsi="Times New Roman" w:cs="Times New Roman"/>
          <w:b/>
          <w:sz w:val="24"/>
          <w:szCs w:val="24"/>
        </w:rPr>
        <w:t>за 2014 год</w:t>
      </w:r>
      <w:bookmarkEnd w:id="1"/>
    </w:p>
    <w:p w:rsidR="00EC00E0" w:rsidRPr="00EC00E0" w:rsidRDefault="00EC00E0" w:rsidP="00EC00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00E0">
        <w:rPr>
          <w:rFonts w:ascii="Times New Roman" w:hAnsi="Times New Roman" w:cs="Times New Roman"/>
          <w:sz w:val="24"/>
          <w:szCs w:val="24"/>
        </w:rPr>
        <w:t>Во исполнение плана-программы мероприятий УМВД по Курганской области по противодействию коррупции, в рамках реализации поручения Президента России от 31.07.2008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C00E0">
        <w:rPr>
          <w:rFonts w:ascii="Times New Roman" w:hAnsi="Times New Roman" w:cs="Times New Roman"/>
          <w:sz w:val="24"/>
          <w:szCs w:val="24"/>
        </w:rPr>
        <w:t xml:space="preserve">и Указа Президента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EC00E0">
        <w:rPr>
          <w:rFonts w:ascii="Times New Roman" w:hAnsi="Times New Roman" w:cs="Times New Roman"/>
          <w:sz w:val="24"/>
          <w:szCs w:val="24"/>
        </w:rPr>
        <w:t xml:space="preserve"> от 11.04.2014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0E0">
        <w:rPr>
          <w:rFonts w:ascii="Times New Roman" w:hAnsi="Times New Roman" w:cs="Times New Roman"/>
          <w:sz w:val="24"/>
          <w:szCs w:val="24"/>
        </w:rPr>
        <w:t xml:space="preserve"> № 226 «О Национальном плане противодействия коррупции на 2014-2015 годы» и других ведомственных документов, на территории Белозерского района в 2014 году было выявлено и поставлено на учет 7 преступлений коррупционного характера, (АППГ -0).</w:t>
      </w:r>
      <w:proofErr w:type="gramEnd"/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0E0">
        <w:rPr>
          <w:rFonts w:ascii="Times New Roman" w:hAnsi="Times New Roman" w:cs="Times New Roman"/>
          <w:sz w:val="24"/>
          <w:szCs w:val="24"/>
        </w:rPr>
        <w:t>Из них: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0E0">
        <w:rPr>
          <w:rFonts w:ascii="Times New Roman" w:hAnsi="Times New Roman" w:cs="Times New Roman"/>
          <w:sz w:val="24"/>
          <w:szCs w:val="24"/>
        </w:rPr>
        <w:t xml:space="preserve">2 преступления по </w:t>
      </w:r>
      <w:proofErr w:type="gramStart"/>
      <w:r w:rsidRPr="00EC00E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C00E0">
        <w:rPr>
          <w:rFonts w:ascii="Times New Roman" w:hAnsi="Times New Roman" w:cs="Times New Roman"/>
          <w:sz w:val="24"/>
          <w:szCs w:val="24"/>
        </w:rPr>
        <w:t xml:space="preserve">. 1 ст. 292 УК РФ, по фактам служебного подлога совершенные директором МКОУ «ДОЛ им. А.Рогачева» </w:t>
      </w:r>
      <w:r>
        <w:rPr>
          <w:rFonts w:ascii="Times New Roman" w:hAnsi="Times New Roman" w:cs="Times New Roman"/>
          <w:sz w:val="24"/>
          <w:szCs w:val="24"/>
        </w:rPr>
        <w:t>гражданином Ш.</w:t>
      </w:r>
      <w:r w:rsidRPr="00EC00E0">
        <w:rPr>
          <w:rFonts w:ascii="Times New Roman" w:hAnsi="Times New Roman" w:cs="Times New Roman"/>
          <w:sz w:val="24"/>
          <w:szCs w:val="24"/>
        </w:rPr>
        <w:t>;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0E0">
        <w:rPr>
          <w:rFonts w:ascii="Times New Roman" w:hAnsi="Times New Roman" w:cs="Times New Roman"/>
          <w:sz w:val="24"/>
          <w:szCs w:val="24"/>
        </w:rPr>
        <w:t xml:space="preserve">5 преступлений по </w:t>
      </w:r>
      <w:proofErr w:type="gramStart"/>
      <w:r w:rsidRPr="00EC00E0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C00E0">
        <w:rPr>
          <w:rFonts w:ascii="Times New Roman" w:hAnsi="Times New Roman" w:cs="Times New Roman"/>
          <w:sz w:val="24"/>
          <w:szCs w:val="24"/>
        </w:rPr>
        <w:t>. 3 ст. 160 УК РФ, по фактам присвоения денежных средств заведующей МДОУ «</w:t>
      </w:r>
      <w:proofErr w:type="spellStart"/>
      <w:r w:rsidRPr="00EC00E0">
        <w:rPr>
          <w:rFonts w:ascii="Times New Roman" w:hAnsi="Times New Roman" w:cs="Times New Roman"/>
          <w:sz w:val="24"/>
          <w:szCs w:val="24"/>
        </w:rPr>
        <w:t>Корюкинский</w:t>
      </w:r>
      <w:proofErr w:type="spellEnd"/>
      <w:r w:rsidRPr="00EC00E0">
        <w:rPr>
          <w:rFonts w:ascii="Times New Roman" w:hAnsi="Times New Roman" w:cs="Times New Roman"/>
          <w:sz w:val="24"/>
          <w:szCs w:val="24"/>
        </w:rPr>
        <w:t xml:space="preserve"> детский сад» </w:t>
      </w:r>
      <w:r>
        <w:rPr>
          <w:rFonts w:ascii="Times New Roman" w:hAnsi="Times New Roman" w:cs="Times New Roman"/>
          <w:sz w:val="24"/>
          <w:szCs w:val="24"/>
        </w:rPr>
        <w:t xml:space="preserve">гражданкой </w:t>
      </w:r>
      <w:r w:rsidRPr="00EC00E0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C00E0">
        <w:rPr>
          <w:rFonts w:ascii="Times New Roman" w:hAnsi="Times New Roman" w:cs="Times New Roman"/>
          <w:sz w:val="24"/>
          <w:szCs w:val="24"/>
        </w:rPr>
        <w:t>;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0E0">
        <w:rPr>
          <w:rFonts w:ascii="Times New Roman" w:hAnsi="Times New Roman" w:cs="Times New Roman"/>
          <w:sz w:val="24"/>
          <w:szCs w:val="24"/>
        </w:rPr>
        <w:t>С целью реализации плана противодействия коррупции был проведен запланированный комплекс оперативно-розыскных мероприятий, направленный на выявление лиц, причастных к коррупционным действиям при исполнении своих должностных полномочий.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C00E0">
        <w:rPr>
          <w:rFonts w:ascii="Times New Roman" w:hAnsi="Times New Roman" w:cs="Times New Roman"/>
          <w:sz w:val="24"/>
          <w:szCs w:val="24"/>
        </w:rPr>
        <w:t>еализованы намеченные оперативно-профилактические и проверочные мероприятия по защите бюджетных средств, в том числе выделяемых на реализацию приоритетных национальных проектов, федеральные и областные программы, по выявлению преступлений коррупционной направленности в сферах землепользования и жилищно-коммунального хозяйства.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0E0">
        <w:rPr>
          <w:rFonts w:ascii="Times New Roman" w:hAnsi="Times New Roman" w:cs="Times New Roman"/>
          <w:sz w:val="24"/>
          <w:szCs w:val="24"/>
        </w:rPr>
        <w:t>роведен комплекс оперативно розыскных и профилактических мероприятий, направленных на противодействие проникновению представителей организованных преступных групп и коррумпированных должностных лиц в выборные законодательные и представительные органы, органы местного самоуправления при проведении выборов в 2014 году.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0E0">
        <w:rPr>
          <w:rFonts w:ascii="Times New Roman" w:hAnsi="Times New Roman" w:cs="Times New Roman"/>
          <w:sz w:val="24"/>
          <w:szCs w:val="24"/>
        </w:rPr>
        <w:t>Проводится работа по повышению эффективности деятельности ОП «Белозерское» МО МВД России «</w:t>
      </w:r>
      <w:proofErr w:type="spellStart"/>
      <w:r w:rsidRPr="00EC00E0"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  <w:r w:rsidRPr="00EC00E0">
        <w:rPr>
          <w:rFonts w:ascii="Times New Roman" w:hAnsi="Times New Roman" w:cs="Times New Roman"/>
          <w:sz w:val="24"/>
          <w:szCs w:val="24"/>
        </w:rPr>
        <w:t>» в борьбе с преступлениями коррупционной направленности, а также по выявлению и устранению причин и условий, способствующих возникновению и распространению коррупции.</w:t>
      </w:r>
    </w:p>
    <w:p w:rsidR="00EC00E0" w:rsidRP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0E0">
        <w:rPr>
          <w:rFonts w:ascii="Times New Roman" w:hAnsi="Times New Roman" w:cs="Times New Roman"/>
          <w:sz w:val="24"/>
          <w:szCs w:val="24"/>
        </w:rPr>
        <w:t>В целях профилактики совершения коррупционных и должностных преступлений, проводятся мероприятия по информированию граждан о признаках коррупционных проявлении, о возможности сообщения информации о данных фактах на телефон доверия и формирование у граждан принципа не терпимости к коррупционным проявлениям.</w:t>
      </w:r>
    </w:p>
    <w:p w:rsidR="00351CDB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00E0">
        <w:rPr>
          <w:rFonts w:ascii="Times New Roman" w:hAnsi="Times New Roman" w:cs="Times New Roman"/>
          <w:sz w:val="24"/>
          <w:szCs w:val="24"/>
        </w:rPr>
        <w:t>Основной задачей на 2015 год является проведение комплекса мер направленных на защиту бюджетных средств и выявление коррупционных преступлении в сфере освоения бюджетных средств.</w:t>
      </w:r>
    </w:p>
    <w:p w:rsid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0E0" w:rsidRDefault="00EC00E0" w:rsidP="00EC00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C00E0" w:rsidRDefault="00EC00E0" w:rsidP="00EC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ОП «Белозерское»</w:t>
      </w:r>
    </w:p>
    <w:p w:rsidR="00EC00E0" w:rsidRDefault="00EC00E0" w:rsidP="00EC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МВД России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Варгашинский</w:t>
      </w:r>
      <w:proofErr w:type="spellEnd"/>
    </w:p>
    <w:p w:rsidR="00EC00E0" w:rsidRPr="00EC00E0" w:rsidRDefault="00EC00E0" w:rsidP="00EC0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Подполковник полиции                                                                                      А.В. Березин </w:t>
      </w:r>
    </w:p>
    <w:sectPr w:rsidR="00EC00E0" w:rsidRPr="00EC00E0" w:rsidSect="0035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00F4241">
      <w:start w:val="1"/>
      <w:numFmt w:val="bullet"/>
      <w:lvlText w:val="-"/>
      <w:lvlJc w:val="left"/>
      <w:rPr>
        <w:sz w:val="28"/>
        <w:szCs w:val="28"/>
      </w:rPr>
    </w:lvl>
    <w:lvl w:ilvl="1" w:tplc="000F4242">
      <w:start w:val="1"/>
      <w:numFmt w:val="bullet"/>
      <w:lvlText w:val="-"/>
      <w:lvlJc w:val="left"/>
      <w:rPr>
        <w:sz w:val="28"/>
        <w:szCs w:val="28"/>
      </w:rPr>
    </w:lvl>
    <w:lvl w:ilvl="2" w:tplc="000F4243">
      <w:start w:val="1"/>
      <w:numFmt w:val="bullet"/>
      <w:lvlText w:val="-"/>
      <w:lvlJc w:val="left"/>
      <w:rPr>
        <w:sz w:val="28"/>
        <w:szCs w:val="28"/>
      </w:rPr>
    </w:lvl>
    <w:lvl w:ilvl="3" w:tplc="000F4244">
      <w:start w:val="1"/>
      <w:numFmt w:val="bullet"/>
      <w:lvlText w:val="-"/>
      <w:lvlJc w:val="left"/>
      <w:rPr>
        <w:sz w:val="28"/>
        <w:szCs w:val="28"/>
      </w:rPr>
    </w:lvl>
    <w:lvl w:ilvl="4" w:tplc="000F4245">
      <w:start w:val="1"/>
      <w:numFmt w:val="bullet"/>
      <w:lvlText w:val="-"/>
      <w:lvlJc w:val="left"/>
      <w:rPr>
        <w:sz w:val="28"/>
        <w:szCs w:val="28"/>
      </w:rPr>
    </w:lvl>
    <w:lvl w:ilvl="5" w:tplc="000F4246">
      <w:start w:val="1"/>
      <w:numFmt w:val="bullet"/>
      <w:lvlText w:val="-"/>
      <w:lvlJc w:val="left"/>
      <w:rPr>
        <w:sz w:val="28"/>
        <w:szCs w:val="28"/>
      </w:rPr>
    </w:lvl>
    <w:lvl w:ilvl="6" w:tplc="000F4247">
      <w:start w:val="1"/>
      <w:numFmt w:val="bullet"/>
      <w:lvlText w:val="-"/>
      <w:lvlJc w:val="left"/>
      <w:rPr>
        <w:sz w:val="28"/>
        <w:szCs w:val="28"/>
      </w:rPr>
    </w:lvl>
    <w:lvl w:ilvl="7" w:tplc="000F4248">
      <w:start w:val="1"/>
      <w:numFmt w:val="bullet"/>
      <w:lvlText w:val="-"/>
      <w:lvlJc w:val="left"/>
      <w:rPr>
        <w:sz w:val="28"/>
        <w:szCs w:val="28"/>
      </w:rPr>
    </w:lvl>
    <w:lvl w:ilvl="8" w:tplc="000F4249">
      <w:start w:val="1"/>
      <w:numFmt w:val="bullet"/>
      <w:lvlText w:val="-"/>
      <w:lvlJc w:val="left"/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00E0"/>
    <w:rsid w:val="00351CDB"/>
    <w:rsid w:val="00EC0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408</Words>
  <Characters>2328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2015-03-12T11:21:00Z</dcterms:created>
  <dcterms:modified xsi:type="dcterms:W3CDTF">2015-03-12T11:33:00Z</dcterms:modified>
</cp:coreProperties>
</file>