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7990" cy="662305"/>
            <wp:effectExtent l="0" t="0" r="0" b="444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D6" w:rsidRDefault="00F262D6" w:rsidP="00F262D6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15 июля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2022 года № </w:t>
      </w:r>
      <w:r w:rsidR="00495F87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148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rPr>
          <w:rFonts w:ascii="PT Astra Sans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hAnsi="PT Astra Sans" w:cs="Liberation Serif"/>
          <w:kern w:val="2"/>
          <w:sz w:val="20"/>
          <w:szCs w:val="20"/>
          <w:lang w:eastAsia="zh-CN"/>
        </w:rPr>
        <w:t xml:space="preserve">              с. Белозерское</w:t>
      </w:r>
    </w:p>
    <w:p w:rsidR="00F262D6" w:rsidRPr="006A1709" w:rsidRDefault="00F262D6" w:rsidP="006A1709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F262D6" w:rsidRPr="00F262D6" w:rsidRDefault="00F262D6" w:rsidP="00F262D6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052DEB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О досрочном прекращении полномочий</w:t>
      </w:r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Главы </w:t>
      </w:r>
      <w:r w:rsidR="00D97EB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Светлодольского</w:t>
      </w:r>
      <w:r w:rsidR="002F4FEA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сельсовета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proofErr w:type="gramStart"/>
      <w:r w:rsidRPr="00A9316F">
        <w:rPr>
          <w:rFonts w:ascii="PT Astra Sans" w:eastAsia="Times New Roman" w:hAnsi="PT Astra Sans"/>
          <w:sz w:val="28"/>
          <w:szCs w:val="28"/>
          <w:lang w:eastAsia="ru-RU"/>
        </w:rPr>
        <w:t xml:space="preserve">В соответствии с пунктом 12 части 6 статьи 36 Федерального закона от 6 октября 2003 года № 131-ФЗ «Об общих принципах организации местного самоуправления в Российской Федерации», Законом Курганской 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</w:t>
      </w:r>
      <w:proofErr w:type="gramEnd"/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и </w:t>
      </w:r>
      <w:proofErr w:type="gramStart"/>
      <w:r w:rsidRPr="00495F87">
        <w:rPr>
          <w:rFonts w:ascii="PT Astra Sans" w:eastAsia="Times New Roman" w:hAnsi="PT Astra Sans"/>
          <w:sz w:val="26"/>
          <w:szCs w:val="26"/>
          <w:lang w:eastAsia="ru-RU"/>
        </w:rPr>
        <w:t>внесении</w:t>
      </w:r>
      <w:proofErr w:type="gramEnd"/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изменений в некоторые законы Курганской области» Дума Белозерского муниципального округа Курганской области </w:t>
      </w: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РЕШИЛА:</w:t>
      </w: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1. Прекратить досрочно полномочия Главы </w:t>
      </w:r>
      <w:r w:rsidR="00D97EBF" w:rsidRPr="00495F87">
        <w:rPr>
          <w:rFonts w:ascii="PT Astra Sans" w:eastAsia="Times New Roman" w:hAnsi="PT Astra Sans"/>
          <w:sz w:val="26"/>
          <w:szCs w:val="26"/>
          <w:lang w:eastAsia="ru-RU"/>
        </w:rPr>
        <w:t>Светлодольского</w:t>
      </w:r>
      <w:r w:rsidR="00141FAD"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сельсовета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proofErr w:type="spellStart"/>
      <w:r w:rsidR="00D97EBF" w:rsidRPr="00495F87">
        <w:rPr>
          <w:rFonts w:ascii="PT Astra Sans" w:eastAsia="Times New Roman" w:hAnsi="PT Astra Sans"/>
          <w:sz w:val="26"/>
          <w:szCs w:val="26"/>
          <w:lang w:eastAsia="ru-RU"/>
        </w:rPr>
        <w:t>Бревнова</w:t>
      </w:r>
      <w:proofErr w:type="spellEnd"/>
      <w:r w:rsidR="00D97EBF"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Николая Васильевича 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в связи с</w:t>
      </w:r>
      <w:r w:rsidR="002F4FEA" w:rsidRPr="00495F87">
        <w:rPr>
          <w:rFonts w:ascii="PT Astra Sans" w:eastAsia="Times New Roman" w:hAnsi="PT Astra Sans"/>
          <w:sz w:val="26"/>
          <w:szCs w:val="26"/>
          <w:lang w:eastAsia="ru-RU"/>
        </w:rPr>
        <w:t>о вступлением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="002F4FEA" w:rsidRPr="00495F87">
        <w:rPr>
          <w:rFonts w:ascii="PT Astra Sans" w:eastAsia="Times New Roman" w:hAnsi="PT Astra Sans"/>
          <w:sz w:val="26"/>
          <w:szCs w:val="26"/>
          <w:lang w:eastAsia="ru-RU"/>
        </w:rPr>
        <w:t>в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должность Главы Белозерского муниципального округа Курганской области 15 июля 2022 года.</w:t>
      </w: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2. Настоящее решение вступает в силу со дня его принятия.</w:t>
      </w: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3. Опубликовать настоящее решение в информационном бюллетене </w:t>
      </w:r>
      <w:r w:rsidR="008F1552" w:rsidRPr="00495F87">
        <w:rPr>
          <w:rFonts w:ascii="PT Astra Sans" w:eastAsia="Times New Roman" w:hAnsi="PT Astra Sans"/>
          <w:sz w:val="26"/>
          <w:szCs w:val="26"/>
          <w:lang w:eastAsia="ru-RU"/>
        </w:rPr>
        <w:t>«Белозерский вестник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» и разместить на официальном сайте Администрации </w:t>
      </w:r>
      <w:r w:rsidR="008F1552"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района.</w:t>
      </w:r>
    </w:p>
    <w:p w:rsidR="00A9316F" w:rsidRPr="00495F87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4. </w:t>
      </w:r>
      <w:proofErr w:type="gramStart"/>
      <w:r w:rsidRPr="00495F87">
        <w:rPr>
          <w:rFonts w:ascii="PT Astra Sans" w:eastAsia="Times New Roman" w:hAnsi="PT Astra Sans"/>
          <w:sz w:val="26"/>
          <w:szCs w:val="26"/>
          <w:lang w:eastAsia="ru-RU"/>
        </w:rPr>
        <w:t>Контроль за</w:t>
      </w:r>
      <w:proofErr w:type="gramEnd"/>
      <w:r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 выполнением настоящего решения возложить на председателя Думы </w:t>
      </w:r>
      <w:r w:rsidR="008F1552" w:rsidRPr="00495F87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495F87">
        <w:rPr>
          <w:rFonts w:ascii="PT Astra Sans" w:eastAsia="Times New Roman" w:hAnsi="PT Astra Sans"/>
          <w:sz w:val="26"/>
          <w:szCs w:val="26"/>
          <w:lang w:eastAsia="ru-RU"/>
        </w:rPr>
        <w:t>муниципального округа Курганской области.</w:t>
      </w:r>
    </w:p>
    <w:p w:rsidR="006C072F" w:rsidRPr="00495F87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6C072F" w:rsidRPr="00495F87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495F87" w:rsidRPr="00460032" w:rsidRDefault="00495F87" w:rsidP="00495F87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Председатель Думы </w:t>
      </w:r>
    </w:p>
    <w:p w:rsidR="00495F87" w:rsidRDefault="00495F87" w:rsidP="00495F87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Белозерского муниципального округа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П.А. Макаров</w:t>
      </w:r>
    </w:p>
    <w:p w:rsidR="00495F87" w:rsidRDefault="00495F87" w:rsidP="00495F87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495F87" w:rsidRDefault="00495F87" w:rsidP="00495F87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495F87" w:rsidRDefault="00495F87" w:rsidP="00495F87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Глава </w:t>
      </w:r>
    </w:p>
    <w:p w:rsidR="00495F87" w:rsidRPr="008710DB" w:rsidRDefault="00495F87" w:rsidP="00495F87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>Белозерского муниципального округа                                               А.В. Завьялов</w:t>
      </w:r>
    </w:p>
    <w:p w:rsidR="006C072F" w:rsidRPr="00495F87" w:rsidRDefault="006C072F" w:rsidP="00495F87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bookmarkStart w:id="0" w:name="_GoBack"/>
      <w:bookmarkEnd w:id="0"/>
    </w:p>
    <w:sectPr w:rsidR="006C072F" w:rsidRPr="00495F87" w:rsidSect="00B651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7BE"/>
    <w:multiLevelType w:val="hybridMultilevel"/>
    <w:tmpl w:val="A55AE3C8"/>
    <w:lvl w:ilvl="0" w:tplc="0ECC149A">
      <w:start w:val="1"/>
      <w:numFmt w:val="decimal"/>
      <w:lvlText w:val="%1."/>
      <w:lvlJc w:val="left"/>
      <w:pPr>
        <w:ind w:left="1214" w:hanging="63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94F22CD"/>
    <w:multiLevelType w:val="hybridMultilevel"/>
    <w:tmpl w:val="AB4AE3CC"/>
    <w:lvl w:ilvl="0" w:tplc="DD6AE19C">
      <w:start w:val="1"/>
      <w:numFmt w:val="decimal"/>
      <w:lvlText w:val="%1."/>
      <w:lvlJc w:val="left"/>
      <w:pPr>
        <w:ind w:left="11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62"/>
    <w:rsid w:val="00052DEB"/>
    <w:rsid w:val="000B3BA9"/>
    <w:rsid w:val="000D1AFF"/>
    <w:rsid w:val="000D23E1"/>
    <w:rsid w:val="00103FF0"/>
    <w:rsid w:val="00132525"/>
    <w:rsid w:val="00141FAD"/>
    <w:rsid w:val="00157689"/>
    <w:rsid w:val="001C4468"/>
    <w:rsid w:val="001F1F3C"/>
    <w:rsid w:val="002150C5"/>
    <w:rsid w:val="00242237"/>
    <w:rsid w:val="002D794B"/>
    <w:rsid w:val="002F4FEA"/>
    <w:rsid w:val="0036106D"/>
    <w:rsid w:val="003D71CF"/>
    <w:rsid w:val="00460AF9"/>
    <w:rsid w:val="00495F87"/>
    <w:rsid w:val="00520655"/>
    <w:rsid w:val="00561DE3"/>
    <w:rsid w:val="005D2FE4"/>
    <w:rsid w:val="005E1772"/>
    <w:rsid w:val="00616E17"/>
    <w:rsid w:val="00637977"/>
    <w:rsid w:val="00637B80"/>
    <w:rsid w:val="00676F78"/>
    <w:rsid w:val="006A1709"/>
    <w:rsid w:val="006C072F"/>
    <w:rsid w:val="007A140C"/>
    <w:rsid w:val="007A7C62"/>
    <w:rsid w:val="007F4D4F"/>
    <w:rsid w:val="0085320D"/>
    <w:rsid w:val="00857805"/>
    <w:rsid w:val="00884D50"/>
    <w:rsid w:val="0089331D"/>
    <w:rsid w:val="008C57F4"/>
    <w:rsid w:val="008F1552"/>
    <w:rsid w:val="009407AF"/>
    <w:rsid w:val="00965A1C"/>
    <w:rsid w:val="009E7ACF"/>
    <w:rsid w:val="00A070C7"/>
    <w:rsid w:val="00A13EB9"/>
    <w:rsid w:val="00A27821"/>
    <w:rsid w:val="00A33A04"/>
    <w:rsid w:val="00A76063"/>
    <w:rsid w:val="00A9316F"/>
    <w:rsid w:val="00AC7343"/>
    <w:rsid w:val="00AE5D05"/>
    <w:rsid w:val="00AF7152"/>
    <w:rsid w:val="00B65183"/>
    <w:rsid w:val="00BC1162"/>
    <w:rsid w:val="00BE415E"/>
    <w:rsid w:val="00C36E86"/>
    <w:rsid w:val="00CA6F2F"/>
    <w:rsid w:val="00CE438B"/>
    <w:rsid w:val="00CF4684"/>
    <w:rsid w:val="00D317A0"/>
    <w:rsid w:val="00D758F7"/>
    <w:rsid w:val="00D97EBF"/>
    <w:rsid w:val="00DC3E88"/>
    <w:rsid w:val="00E001F3"/>
    <w:rsid w:val="00E27599"/>
    <w:rsid w:val="00E60CA3"/>
    <w:rsid w:val="00F262D6"/>
    <w:rsid w:val="00F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Arm-Duma</dc:creator>
  <cp:lastModifiedBy>Uprav</cp:lastModifiedBy>
  <cp:revision>6</cp:revision>
  <cp:lastPrinted>2022-07-12T10:33:00Z</cp:lastPrinted>
  <dcterms:created xsi:type="dcterms:W3CDTF">2022-07-07T15:39:00Z</dcterms:created>
  <dcterms:modified xsi:type="dcterms:W3CDTF">2022-07-18T06:17:00Z</dcterms:modified>
</cp:coreProperties>
</file>